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3AA" w:rsidRDefault="00FB13AA" w:rsidP="00FB13AA">
      <w:pPr>
        <w:pStyle w:val="titrepage"/>
        <w:ind w:left="2124" w:firstLine="708"/>
      </w:pPr>
    </w:p>
    <w:p w:rsidR="00FB13AA" w:rsidRDefault="00FB13AA" w:rsidP="00FB13AA">
      <w:pPr>
        <w:pStyle w:val="titrepage"/>
        <w:ind w:left="1418" w:firstLine="709"/>
      </w:pPr>
      <w:r>
        <w:rPr>
          <w:noProof/>
        </w:rPr>
        <w:pict>
          <v:shapetype id="_x0000_t202" coordsize="21600,21600" o:spt="202" path="m,l,21600r21600,l21600,xe">
            <v:stroke joinstyle="miter"/>
            <v:path gradientshapeok="t" o:connecttype="rect"/>
          </v:shapetype>
          <v:shape id="_x0000_s1026" type="#_x0000_t202" style="position:absolute;left:0;text-align:left;margin-left:315pt;margin-top:-.4pt;width:136.8pt;height:64.8pt;z-index:251657216" fillcolor="#c9f">
            <v:textbox>
              <w:txbxContent>
                <w:p w:rsidR="00FB13AA" w:rsidRDefault="00FB13AA" w:rsidP="00FB13AA">
                  <w:pPr>
                    <w:pStyle w:val="Corpsdetexte"/>
                    <w:tabs>
                      <w:tab w:val="left" w:pos="2835"/>
                    </w:tabs>
                    <w:ind w:left="0" w:right="0"/>
                    <w:jc w:val="left"/>
                    <w:outlineLvl w:val="0"/>
                  </w:pPr>
                  <w:r>
                    <w:t>Genèse 2, 7…</w:t>
                  </w:r>
                  <w:r w:rsidR="00322BD1">
                    <w:t xml:space="preserve"> ; </w:t>
                  </w:r>
                  <w:r>
                    <w:t>3,</w:t>
                  </w:r>
                  <w:r w:rsidR="00322BD1">
                    <w:t>…</w:t>
                  </w:r>
                  <w:r>
                    <w:t xml:space="preserve">7 </w:t>
                  </w:r>
                </w:p>
                <w:p w:rsidR="00FB13AA" w:rsidRDefault="00FB13AA" w:rsidP="00FB13AA">
                  <w:pPr>
                    <w:pStyle w:val="Corpsdetexte"/>
                    <w:tabs>
                      <w:tab w:val="left" w:pos="2835"/>
                    </w:tabs>
                    <w:ind w:left="0" w:right="0"/>
                    <w:jc w:val="left"/>
                    <w:outlineLvl w:val="0"/>
                  </w:pPr>
                  <w:r>
                    <w:t xml:space="preserve">Psaume 50 </w:t>
                  </w:r>
                </w:p>
                <w:p w:rsidR="00D2309E" w:rsidRDefault="00D2309E" w:rsidP="00FB13AA">
                  <w:pPr>
                    <w:pStyle w:val="Corpsdetexte"/>
                    <w:tabs>
                      <w:tab w:val="left" w:pos="2835"/>
                    </w:tabs>
                    <w:ind w:left="0" w:right="0"/>
                    <w:jc w:val="left"/>
                    <w:outlineLvl w:val="0"/>
                  </w:pPr>
                  <w:r>
                    <w:t>Romains 5, 12-19</w:t>
                  </w:r>
                </w:p>
                <w:p w:rsidR="00FB13AA" w:rsidRDefault="00FB13AA" w:rsidP="00FB13AA">
                  <w:pPr>
                    <w:pStyle w:val="Corpsdetexte"/>
                    <w:tabs>
                      <w:tab w:val="left" w:pos="2835"/>
                    </w:tabs>
                    <w:ind w:left="0" w:right="0"/>
                    <w:jc w:val="left"/>
                    <w:outlineLvl w:val="0"/>
                  </w:pPr>
                  <w:r>
                    <w:rPr>
                      <w:b/>
                    </w:rPr>
                    <w:t>Matthieu 4, 1-11</w:t>
                  </w:r>
                </w:p>
                <w:p w:rsidR="00FB13AA" w:rsidRDefault="00FB13AA" w:rsidP="00FB13AA"/>
              </w:txbxContent>
            </v:textbox>
          </v:shape>
        </w:pict>
      </w:r>
      <w:r>
        <w:t>1</w:t>
      </w:r>
      <w:r>
        <w:rPr>
          <w:vertAlign w:val="superscript"/>
        </w:rPr>
        <w:t>er</w:t>
      </w:r>
      <w:r>
        <w:t xml:space="preserve"> Dimanche de Carême</w:t>
      </w:r>
    </w:p>
    <w:p w:rsidR="00FB13AA" w:rsidRDefault="00FB13AA" w:rsidP="00FB13AA">
      <w:pPr>
        <w:pStyle w:val="titrethme"/>
        <w:ind w:left="1418" w:right="0" w:firstLine="709"/>
        <w:jc w:val="both"/>
        <w:outlineLvl w:val="0"/>
      </w:pPr>
    </w:p>
    <w:p w:rsidR="00FB13AA" w:rsidRDefault="00FB13AA" w:rsidP="00FB13AA">
      <w:pPr>
        <w:pStyle w:val="titrethme"/>
        <w:ind w:left="1418" w:right="0" w:firstLine="709"/>
        <w:jc w:val="both"/>
        <w:outlineLvl w:val="0"/>
      </w:pPr>
      <w:r>
        <w:t>Pas seulement du pain</w:t>
      </w:r>
    </w:p>
    <w:p w:rsidR="00FB13AA" w:rsidRDefault="00FB13AA" w:rsidP="00FB13AA">
      <w:pPr>
        <w:pStyle w:val="Corpsdetexte"/>
        <w:ind w:right="0"/>
        <w:outlineLvl w:val="0"/>
      </w:pPr>
    </w:p>
    <w:p w:rsidR="00FB13AA" w:rsidRDefault="00FB13AA" w:rsidP="00FB13AA">
      <w:pPr>
        <w:pStyle w:val="soustitrep"/>
        <w:ind w:left="0"/>
        <w:jc w:val="both"/>
        <w:outlineLvl w:val="0"/>
        <w:rPr>
          <w:i w:val="0"/>
        </w:rPr>
      </w:pPr>
      <w:r>
        <w:rPr>
          <w:i w:val="0"/>
        </w:rPr>
        <w:t xml:space="preserve">Le cadre </w:t>
      </w:r>
    </w:p>
    <w:p w:rsidR="00FB13AA" w:rsidRDefault="00FB13AA" w:rsidP="00FB13AA">
      <w:pPr>
        <w:pStyle w:val="paragraphe"/>
        <w:spacing w:after="0"/>
        <w:ind w:left="0" w:right="0"/>
      </w:pPr>
      <w:r>
        <w:t>Le temps du Carême commence le mercredi des Cendres, mais beaucoup d’enfants ne participent pas à cette liturgie paroissiale de semaine, sinon dans le contexte du catéchisme. C’est pourquoi l’introduction de ce dimanche porte sur le Carême et son sens : il nous fait monter vers Pâques, la plus grande fête pour les chrétiens. Le mot Carême est affiché en grand à côté de la phrase retenue (voir ci-dessous). Il reste à la même place pour tous les dimanches jusqu’à Pâques. Le décor est au plus simple : un bouquet de fleurs séchées, violet (ou un cierge teinté, ou encore une étole violette) permet d’attirer l’attention sur la couleur liturgique du Carême. Une grande photo de désert situe le cadre de l’évangile : Jésus y est conduit par l’Esprit Saint.</w:t>
      </w:r>
    </w:p>
    <w:p w:rsidR="00FB13AA" w:rsidRDefault="00FB13AA" w:rsidP="00FB13AA">
      <w:pPr>
        <w:pStyle w:val="Titre4"/>
        <w:ind w:left="0"/>
        <w:jc w:val="both"/>
      </w:pPr>
    </w:p>
    <w:p w:rsidR="00FB13AA" w:rsidRDefault="00FB13AA" w:rsidP="00FB13AA">
      <w:pPr>
        <w:pStyle w:val="Titre4"/>
        <w:ind w:left="0"/>
        <w:jc w:val="both"/>
        <w:rPr>
          <w:i w:val="0"/>
          <w:u w:val="none"/>
        </w:rPr>
      </w:pPr>
      <w:r>
        <w:rPr>
          <w:i w:val="0"/>
        </w:rPr>
        <w:t xml:space="preserve">Le sujet </w:t>
      </w:r>
      <w:r w:rsidRPr="00B3248A">
        <w:rPr>
          <w:i w:val="0"/>
          <w:u w:val="none"/>
        </w:rPr>
        <w:t>:</w:t>
      </w:r>
      <w:r>
        <w:rPr>
          <w:i w:val="0"/>
          <w:u w:val="none"/>
        </w:rPr>
        <w:t xml:space="preserve"> la parole de Dieu fait vivre.</w:t>
      </w:r>
    </w:p>
    <w:p w:rsidR="00FB13AA" w:rsidRDefault="00FB13AA" w:rsidP="00FB13AA">
      <w:pPr>
        <w:pStyle w:val="Corpsdetexte"/>
        <w:ind w:left="0" w:right="0"/>
        <w:outlineLvl w:val="0"/>
      </w:pPr>
      <w:r>
        <w:t>La Parole de Dieu est un rempart (bouclier) contre la tentation. La phrase affichée : « L’homme n</w:t>
      </w:r>
      <w:r w:rsidR="000946A1">
        <w:t>e vit pas seulement de pain ! »</w:t>
      </w:r>
    </w:p>
    <w:p w:rsidR="00FB13AA" w:rsidRDefault="00FB13AA" w:rsidP="00FB13AA">
      <w:pPr>
        <w:pStyle w:val="Titre4"/>
        <w:ind w:left="0"/>
        <w:jc w:val="both"/>
      </w:pPr>
    </w:p>
    <w:p w:rsidR="00FB13AA" w:rsidRDefault="00FB13AA" w:rsidP="00FB13AA">
      <w:pPr>
        <w:pStyle w:val="Titre4"/>
        <w:ind w:left="0"/>
        <w:jc w:val="both"/>
        <w:rPr>
          <w:i w:val="0"/>
          <w:u w:val="none"/>
        </w:rPr>
      </w:pPr>
      <w:r>
        <w:rPr>
          <w:i w:val="0"/>
        </w:rPr>
        <w:t>Le point d’ancrage liturgique </w:t>
      </w:r>
      <w:r>
        <w:rPr>
          <w:i w:val="0"/>
          <w:u w:val="none"/>
        </w:rPr>
        <w:t>: le livre de la Parole.</w:t>
      </w:r>
    </w:p>
    <w:p w:rsidR="00FB13AA" w:rsidRDefault="00FB13AA" w:rsidP="00FB13AA">
      <w:pPr>
        <w:pStyle w:val="paragraphe"/>
        <w:spacing w:after="0"/>
        <w:ind w:left="0" w:right="0"/>
      </w:pPr>
      <w:r>
        <w:t xml:space="preserve">Le livre de la Parole de Dieu est au cœur de toutes les liturgies d’enfants. Pour faciliter les lectures, il y a plusieurs fascicules pour adultes et pour les enfants, utilisés ça et là ; pour la célébration ils réduisent, en solennité et beauté, le livre présenté et ouvert devant tous. La parole de Dieu, elle est dans le cœur, la mémoire du chrétien, y compris dans sa poche pour un usage personnel et quotidien. Mais le dimanche, et particulièrement aujourd’hui, le choix </w:t>
      </w:r>
      <w:proofErr w:type="gramStart"/>
      <w:r>
        <w:t>d’un</w:t>
      </w:r>
      <w:proofErr w:type="gramEnd"/>
      <w:r>
        <w:t xml:space="preserve"> beau lectionnaire, ou d’une belle Bible, est important. Une petite procession du Livre accompagné du cierge allumé donne du relief à ce qui est célébré : la liturgie de la Parole. On tente de l’organiser simplement.</w:t>
      </w:r>
    </w:p>
    <w:p w:rsidR="00FB13AA" w:rsidRDefault="00FB13AA" w:rsidP="00FB13AA">
      <w:pPr>
        <w:pStyle w:val="paragraphe"/>
        <w:spacing w:after="0"/>
        <w:ind w:left="0" w:right="0"/>
      </w:pPr>
    </w:p>
    <w:p w:rsidR="00FB13AA" w:rsidRDefault="00FB13AA" w:rsidP="00FB13AA">
      <w:pPr>
        <w:pStyle w:val="Titre4"/>
        <w:ind w:left="0"/>
        <w:jc w:val="both"/>
        <w:rPr>
          <w:i w:val="0"/>
          <w:u w:val="none"/>
        </w:rPr>
      </w:pPr>
      <w:r>
        <w:rPr>
          <w:i w:val="0"/>
        </w:rPr>
        <w:t>La lecture choisie </w:t>
      </w:r>
      <w:r>
        <w:rPr>
          <w:i w:val="0"/>
          <w:u w:val="none"/>
        </w:rPr>
        <w:t xml:space="preserve">: l’évangile  selon saint Matthieu 4, 1-11. </w:t>
      </w:r>
    </w:p>
    <w:p w:rsidR="00FB13AA" w:rsidRDefault="00FB13AA" w:rsidP="00FB13AA">
      <w:pPr>
        <w:pStyle w:val="Corpsdetexte"/>
        <w:ind w:left="0" w:right="0"/>
        <w:outlineLvl w:val="0"/>
      </w:pPr>
      <w:r>
        <w:t>Jésus est tenté au désert. Le lecteur se place à côté de la photo du désert, le cas échéant.</w:t>
      </w:r>
    </w:p>
    <w:p w:rsidR="00FB13AA" w:rsidRDefault="00FB13AA" w:rsidP="00FB13AA">
      <w:pPr>
        <w:pStyle w:val="Corpsdetexte"/>
        <w:ind w:left="0" w:right="0"/>
        <w:outlineLvl w:val="0"/>
      </w:pPr>
      <w:r>
        <w:t>.</w:t>
      </w:r>
    </w:p>
    <w:p w:rsidR="00FB13AA" w:rsidRDefault="00FB13AA" w:rsidP="00FB13AA">
      <w:pPr>
        <w:pStyle w:val="Titre4"/>
        <w:ind w:left="0"/>
        <w:jc w:val="both"/>
        <w:rPr>
          <w:i w:val="0"/>
        </w:rPr>
      </w:pPr>
      <w:r>
        <w:rPr>
          <w:i w:val="0"/>
        </w:rPr>
        <w:t>L’action</w:t>
      </w:r>
    </w:p>
    <w:p w:rsidR="00FB13AA" w:rsidRDefault="00FB13AA" w:rsidP="00FB13AA">
      <w:pPr>
        <w:pStyle w:val="Corpsdetexte"/>
        <w:ind w:left="0" w:right="0"/>
        <w:outlineLvl w:val="0"/>
      </w:pPr>
      <w:r>
        <w:t>Avec des éléments simples préparés à l’avance, carton d’emballage ou cartonnette, chacun se fabrique un bouclier et y inscrit une phrase de la Parole de Dieu qu’il connaît et aime bien. Les phrases affichées des dimanches précédents, et toutes celles dont on dispose sont données aux enfants pour faciliter leur choix si nécessaire. Ensuite le rassemblement se fait avec tous les boucliers tenus autour du Livre de la Parole de Dieu, pour chanter par exemple « Avec toi nous irons au désert » G 229.</w:t>
      </w:r>
    </w:p>
    <w:p w:rsidR="00FB13AA" w:rsidRDefault="00FB13AA" w:rsidP="00FB13AA">
      <w:pPr>
        <w:pStyle w:val="Corpsdetexte"/>
        <w:ind w:left="0" w:right="0"/>
        <w:outlineLvl w:val="0"/>
      </w:pPr>
      <w:r>
        <w:t>.</w:t>
      </w:r>
    </w:p>
    <w:p w:rsidR="00FB13AA" w:rsidRDefault="00FB13AA" w:rsidP="00FB13AA">
      <w:pPr>
        <w:pStyle w:val="Titre4"/>
        <w:ind w:left="0"/>
        <w:jc w:val="both"/>
        <w:rPr>
          <w:i w:val="0"/>
        </w:rPr>
      </w:pPr>
      <w:r>
        <w:rPr>
          <w:i w:val="0"/>
        </w:rPr>
        <w:t>Le déroulement</w:t>
      </w:r>
    </w:p>
    <w:p w:rsidR="00FB13AA" w:rsidRDefault="00FB13AA" w:rsidP="00FB13AA">
      <w:pPr>
        <w:pStyle w:val="pucesp"/>
        <w:numPr>
          <w:ilvl w:val="0"/>
          <w:numId w:val="6"/>
        </w:numPr>
        <w:ind w:right="0"/>
        <w:outlineLvl w:val="0"/>
      </w:pPr>
      <w:r>
        <w:t>Accueil, signe de la croix, salut liturgique.</w:t>
      </w:r>
    </w:p>
    <w:p w:rsidR="00FB13AA" w:rsidRDefault="00FB13AA" w:rsidP="00FB13AA">
      <w:pPr>
        <w:pStyle w:val="pucesp"/>
        <w:numPr>
          <w:ilvl w:val="0"/>
          <w:numId w:val="6"/>
        </w:numPr>
        <w:ind w:right="0"/>
        <w:outlineLvl w:val="0"/>
      </w:pPr>
      <w:r>
        <w:t>Introduction sur le Carême. Explication du décor (violet).</w:t>
      </w:r>
    </w:p>
    <w:p w:rsidR="00FB13AA" w:rsidRDefault="00FB13AA" w:rsidP="00FB13AA">
      <w:pPr>
        <w:pStyle w:val="pucesp"/>
        <w:numPr>
          <w:ilvl w:val="0"/>
          <w:numId w:val="6"/>
        </w:numPr>
        <w:ind w:right="0"/>
        <w:outlineLvl w:val="0"/>
      </w:pPr>
      <w:r>
        <w:t>Présentation du Livre de la Parole, avec procession.</w:t>
      </w:r>
    </w:p>
    <w:p w:rsidR="00FB13AA" w:rsidRDefault="00FB13AA" w:rsidP="00FB13AA">
      <w:pPr>
        <w:pStyle w:val="pucesp"/>
        <w:numPr>
          <w:ilvl w:val="0"/>
          <w:numId w:val="6"/>
        </w:numPr>
        <w:ind w:right="0"/>
        <w:outlineLvl w:val="0"/>
      </w:pPr>
      <w:r>
        <w:t>Lecture de l’évangile Mt 4, 1-11.</w:t>
      </w:r>
    </w:p>
    <w:p w:rsidR="00FB13AA" w:rsidRDefault="00FB13AA" w:rsidP="00FB13AA">
      <w:pPr>
        <w:pStyle w:val="pucesp"/>
        <w:numPr>
          <w:ilvl w:val="0"/>
          <w:numId w:val="6"/>
        </w:numPr>
        <w:ind w:right="0"/>
        <w:outlineLvl w:val="0"/>
      </w:pPr>
      <w:r>
        <w:t>Action. Fabrication de boucliers. Paroles d’évangile inscrites dessus.</w:t>
      </w:r>
    </w:p>
    <w:p w:rsidR="00FB13AA" w:rsidRDefault="00FB13AA" w:rsidP="00FB13AA">
      <w:pPr>
        <w:pStyle w:val="pucesp"/>
        <w:numPr>
          <w:ilvl w:val="0"/>
          <w:numId w:val="6"/>
        </w:numPr>
        <w:ind w:right="0"/>
        <w:outlineLvl w:val="0"/>
      </w:pPr>
      <w:r>
        <w:t xml:space="preserve">Rassemblement autour du Livre de la Parole </w:t>
      </w:r>
      <w:r>
        <w:sym w:font="Symbol" w:char="F02B"/>
      </w:r>
      <w:r>
        <w:t xml:space="preserve"> chant « Avec toi nous irons au désert » G 229</w:t>
      </w:r>
      <w:r w:rsidR="000946A1">
        <w:t>.</w:t>
      </w:r>
    </w:p>
    <w:p w:rsidR="00FB13AA" w:rsidRDefault="00FB13AA" w:rsidP="00FB13AA">
      <w:pPr>
        <w:pStyle w:val="pucesp"/>
        <w:numPr>
          <w:ilvl w:val="0"/>
          <w:numId w:val="0"/>
        </w:numPr>
        <w:ind w:right="0"/>
        <w:outlineLvl w:val="0"/>
      </w:pPr>
    </w:p>
    <w:p w:rsidR="00FB13AA" w:rsidRDefault="00FB13AA" w:rsidP="00FB13AA">
      <w:pPr>
        <w:pStyle w:val="pucesp"/>
        <w:numPr>
          <w:ilvl w:val="0"/>
          <w:numId w:val="0"/>
        </w:numPr>
        <w:ind w:right="0"/>
        <w:outlineLvl w:val="0"/>
      </w:pPr>
    </w:p>
    <w:p w:rsidR="00FB13AA" w:rsidRDefault="00FB13AA" w:rsidP="00FB13AA">
      <w:pPr>
        <w:pStyle w:val="Titre4"/>
        <w:ind w:left="0"/>
        <w:jc w:val="both"/>
        <w:rPr>
          <w:i w:val="0"/>
        </w:rPr>
      </w:pPr>
      <w:r>
        <w:rPr>
          <w:i w:val="0"/>
        </w:rPr>
        <w:lastRenderedPageBreak/>
        <w:t>La préparation matérielle</w:t>
      </w:r>
    </w:p>
    <w:p w:rsidR="00FB13AA" w:rsidRDefault="00FB13AA" w:rsidP="00FB13AA">
      <w:pPr>
        <w:pStyle w:val="Corpsdetexte"/>
        <w:numPr>
          <w:ilvl w:val="0"/>
          <w:numId w:val="7"/>
        </w:numPr>
        <w:ind w:right="0"/>
        <w:outlineLvl w:val="0"/>
      </w:pPr>
      <w:r>
        <w:t>La phrase à afficher : «  L’homme ne vit pas seulement de pain »</w:t>
      </w:r>
      <w:r w:rsidR="000946A1">
        <w:t>,</w:t>
      </w:r>
      <w:r>
        <w:t xml:space="preserve"> ainsi que le mot « Carême ».</w:t>
      </w:r>
    </w:p>
    <w:p w:rsidR="00FB13AA" w:rsidRDefault="00FB13AA" w:rsidP="00FB13AA">
      <w:pPr>
        <w:pStyle w:val="Corpsdetexte"/>
        <w:numPr>
          <w:ilvl w:val="0"/>
          <w:numId w:val="7"/>
        </w:numPr>
        <w:ind w:right="0"/>
        <w:outlineLvl w:val="0"/>
      </w:pPr>
      <w:r>
        <w:t>Une grande photo de désert et le décor de couleur dominante violette.</w:t>
      </w:r>
    </w:p>
    <w:p w:rsidR="00FB13AA" w:rsidRDefault="00FB13AA" w:rsidP="00FB13AA">
      <w:pPr>
        <w:pStyle w:val="Corpsdetexte"/>
        <w:numPr>
          <w:ilvl w:val="0"/>
          <w:numId w:val="7"/>
        </w:numPr>
        <w:ind w:right="0"/>
        <w:outlineLvl w:val="0"/>
      </w:pPr>
      <w:r>
        <w:t>Prévoir du carton d’emballage ou de la cartonnette pour les boucliers.</w:t>
      </w:r>
    </w:p>
    <w:p w:rsidR="00FB13AA" w:rsidRDefault="00FB13AA" w:rsidP="00FB13AA">
      <w:pPr>
        <w:pStyle w:val="Corpsdetexte"/>
        <w:numPr>
          <w:ilvl w:val="0"/>
          <w:numId w:val="7"/>
        </w:numPr>
        <w:ind w:right="0"/>
        <w:outlineLvl w:val="0"/>
      </w:pPr>
      <w:r>
        <w:t>Rassembler toutes les phrases affichées les dimanches précédents, ou à défaut un lot de phrases lapidaires des évangiles.</w:t>
      </w:r>
    </w:p>
    <w:p w:rsidR="00FB13AA" w:rsidRDefault="00FB13AA" w:rsidP="00FB13AA">
      <w:pPr>
        <w:pStyle w:val="Corpsdetexte"/>
        <w:ind w:left="0" w:right="0"/>
        <w:outlineLvl w:val="0"/>
      </w:pPr>
    </w:p>
    <w:p w:rsidR="00FB13AA" w:rsidRDefault="00FB13AA" w:rsidP="00FB13AA">
      <w:pPr>
        <w:pStyle w:val="Corpsdetexte"/>
        <w:ind w:left="0" w:right="0"/>
        <w:outlineLvl w:val="0"/>
      </w:pPr>
    </w:p>
    <w:p w:rsidR="00FB13AA" w:rsidRDefault="00FB13AA" w:rsidP="00FB13AA">
      <w:pPr>
        <w:pStyle w:val="Corpsdetexte"/>
        <w:ind w:left="0" w:right="0"/>
        <w:outlineLvl w:val="0"/>
      </w:pPr>
    </w:p>
    <w:p w:rsidR="00FB13AA" w:rsidRDefault="00FB13AA" w:rsidP="00FB13AA">
      <w:pPr>
        <w:pStyle w:val="Corpsdetexte"/>
        <w:ind w:left="0" w:right="0"/>
        <w:outlineLvl w:val="0"/>
      </w:pPr>
    </w:p>
    <w:p w:rsidR="00FB13AA" w:rsidRDefault="00FB13AA" w:rsidP="00FB13AA">
      <w:pPr>
        <w:pStyle w:val="Corpsdetexte"/>
        <w:ind w:left="0" w:right="0"/>
        <w:outlineLvl w:val="0"/>
      </w:pPr>
    </w:p>
    <w:p w:rsidR="00FB13AA" w:rsidRDefault="00FB13AA" w:rsidP="00FB13AA">
      <w:pPr>
        <w:pStyle w:val="Corpsdetexte"/>
        <w:ind w:left="0" w:right="0"/>
        <w:outlineLvl w:val="0"/>
      </w:pPr>
    </w:p>
    <w:p w:rsidR="00FB13AA" w:rsidRDefault="00FB13AA" w:rsidP="00FB13AA">
      <w:pPr>
        <w:pStyle w:val="Corpsdetexte"/>
        <w:ind w:left="0" w:right="0"/>
        <w:jc w:val="center"/>
        <w:outlineLvl w:val="0"/>
        <w:rPr>
          <w:b/>
        </w:rPr>
      </w:pPr>
      <w:r>
        <w:rPr>
          <w:b/>
        </w:rPr>
        <w:t>Évangile de Jésus Christ selon saint Matthieu</w:t>
      </w:r>
    </w:p>
    <w:p w:rsidR="00FB13AA" w:rsidRDefault="00FB13AA" w:rsidP="00FB13AA">
      <w:pPr>
        <w:pStyle w:val="Corpsdetexte"/>
        <w:ind w:left="0" w:right="0"/>
        <w:jc w:val="center"/>
        <w:outlineLvl w:val="0"/>
        <w:rPr>
          <w:b/>
        </w:rPr>
      </w:pPr>
    </w:p>
    <w:p w:rsidR="00FB13AA" w:rsidRPr="00322BD1" w:rsidRDefault="00322BD1" w:rsidP="00FB13AA">
      <w:pPr>
        <w:pStyle w:val="Corpsdetexte"/>
        <w:pBdr>
          <w:top w:val="single" w:sz="4" w:space="1" w:color="auto"/>
          <w:left w:val="single" w:sz="4" w:space="4" w:color="auto"/>
          <w:bottom w:val="single" w:sz="4" w:space="1" w:color="auto"/>
          <w:right w:val="single" w:sz="4" w:space="4" w:color="auto"/>
        </w:pBdr>
        <w:ind w:left="0" w:right="0"/>
        <w:outlineLvl w:val="0"/>
        <w:rPr>
          <w:b/>
          <w:i/>
        </w:rPr>
      </w:pPr>
      <w:r>
        <w:rPr>
          <w:b/>
        </w:rPr>
        <w:t>En ce temps-là, J</w:t>
      </w:r>
      <w:r w:rsidR="00FB13AA">
        <w:rPr>
          <w:b/>
        </w:rPr>
        <w:t xml:space="preserve">ésus fut conduit au désert par l'Esprit pour être tenté par le </w:t>
      </w:r>
      <w:r>
        <w:rPr>
          <w:b/>
        </w:rPr>
        <w:t>diable</w:t>
      </w:r>
      <w:r w:rsidR="00FB13AA">
        <w:rPr>
          <w:b/>
        </w:rPr>
        <w:t xml:space="preserve">. Après avoir jeûné quarante jours et quarante nuits, il eut faim. Le tentateur s'approcha et lui dit : " Si tu es le Fils de Dieu, ordonne que ces pierres deviennent des pains." Mais Jésus répondit : " Il est écrit : </w:t>
      </w:r>
      <w:r>
        <w:rPr>
          <w:b/>
          <w:i/>
        </w:rPr>
        <w:t>L’homme ne vit pas seulement de pain</w:t>
      </w:r>
      <w:r w:rsidR="00FB13AA">
        <w:rPr>
          <w:b/>
        </w:rPr>
        <w:t xml:space="preserve">, </w:t>
      </w:r>
      <w:r w:rsidR="00FB13AA" w:rsidRPr="00322BD1">
        <w:rPr>
          <w:b/>
          <w:i/>
        </w:rPr>
        <w:t>mais de toute parole qui sort de la bouche de Dieu."</w:t>
      </w:r>
    </w:p>
    <w:p w:rsidR="00FB13AA" w:rsidRPr="004748DA" w:rsidRDefault="00FB13AA" w:rsidP="00FB13AA">
      <w:pPr>
        <w:pStyle w:val="Corpsdetexte"/>
        <w:pBdr>
          <w:top w:val="single" w:sz="4" w:space="1" w:color="auto"/>
          <w:left w:val="single" w:sz="4" w:space="4" w:color="auto"/>
          <w:bottom w:val="single" w:sz="4" w:space="1" w:color="auto"/>
          <w:right w:val="single" w:sz="4" w:space="4" w:color="auto"/>
        </w:pBdr>
        <w:ind w:left="0" w:right="0"/>
        <w:outlineLvl w:val="0"/>
        <w:rPr>
          <w:b/>
          <w:i/>
        </w:rPr>
      </w:pPr>
      <w:r>
        <w:rPr>
          <w:b/>
        </w:rPr>
        <w:t>Alors le d</w:t>
      </w:r>
      <w:r w:rsidR="00322BD1">
        <w:rPr>
          <w:b/>
        </w:rPr>
        <w:t>iable l'emmène à la V</w:t>
      </w:r>
      <w:r>
        <w:rPr>
          <w:b/>
        </w:rPr>
        <w:t>ille sainte, le place au sommet du Temple et lui dit : "</w:t>
      </w:r>
      <w:r w:rsidR="000946A1">
        <w:rPr>
          <w:b/>
        </w:rPr>
        <w:t xml:space="preserve"> </w:t>
      </w:r>
      <w:r>
        <w:rPr>
          <w:b/>
        </w:rPr>
        <w:t xml:space="preserve">Si tu es le Fils de Dieu, jette-toi en bas ; car il est écrit : </w:t>
      </w:r>
      <w:r w:rsidRPr="004748DA">
        <w:rPr>
          <w:b/>
          <w:i/>
        </w:rPr>
        <w:t xml:space="preserve">Il donnera pour toi des ordres à ses anges, </w:t>
      </w:r>
      <w:r>
        <w:rPr>
          <w:b/>
        </w:rPr>
        <w:t xml:space="preserve">et : </w:t>
      </w:r>
      <w:r w:rsidRPr="004748DA">
        <w:rPr>
          <w:b/>
          <w:i/>
        </w:rPr>
        <w:t>Ils te porteront sur leurs mains, de peur que ton pied ne heurte une pierre</w:t>
      </w:r>
      <w:r>
        <w:rPr>
          <w:b/>
        </w:rPr>
        <w:t>." Jésus lui déclara : "</w:t>
      </w:r>
      <w:r w:rsidR="000946A1">
        <w:rPr>
          <w:b/>
        </w:rPr>
        <w:t xml:space="preserve"> </w:t>
      </w:r>
      <w:r>
        <w:rPr>
          <w:b/>
        </w:rPr>
        <w:t xml:space="preserve">Il est encore écrit : </w:t>
      </w:r>
      <w:r w:rsidRPr="004748DA">
        <w:rPr>
          <w:b/>
          <w:i/>
        </w:rPr>
        <w:t>Tu ne mettras pas à l'épreuve le Seigneur ton Dieu."</w:t>
      </w:r>
    </w:p>
    <w:p w:rsidR="00FB13AA" w:rsidRDefault="00FB13AA" w:rsidP="00FB13AA">
      <w:pPr>
        <w:pStyle w:val="Corpsdetexte"/>
        <w:pBdr>
          <w:top w:val="single" w:sz="4" w:space="1" w:color="auto"/>
          <w:left w:val="single" w:sz="4" w:space="4" w:color="auto"/>
          <w:bottom w:val="single" w:sz="4" w:space="1" w:color="auto"/>
          <w:right w:val="single" w:sz="4" w:space="4" w:color="auto"/>
        </w:pBdr>
        <w:ind w:left="0" w:right="0"/>
        <w:outlineLvl w:val="0"/>
        <w:rPr>
          <w:b/>
        </w:rPr>
      </w:pPr>
      <w:r>
        <w:rPr>
          <w:b/>
        </w:rPr>
        <w:t xml:space="preserve"> Le d</w:t>
      </w:r>
      <w:r w:rsidR="004748DA">
        <w:rPr>
          <w:b/>
        </w:rPr>
        <w:t>iable</w:t>
      </w:r>
      <w:r>
        <w:rPr>
          <w:b/>
        </w:rPr>
        <w:t xml:space="preserve"> l'emmène encore sur une très haute montagne et lui </w:t>
      </w:r>
      <w:r w:rsidR="004748DA">
        <w:rPr>
          <w:b/>
        </w:rPr>
        <w:t>montre</w:t>
      </w:r>
      <w:r>
        <w:rPr>
          <w:b/>
        </w:rPr>
        <w:t xml:space="preserve"> tous les royaumes du monde avec leur gloire. Il lui dit : " Tout cela je te le donnerai, si</w:t>
      </w:r>
      <w:r w:rsidR="004748DA">
        <w:rPr>
          <w:b/>
        </w:rPr>
        <w:t>, tombant à mes pieds,</w:t>
      </w:r>
      <w:r>
        <w:rPr>
          <w:b/>
        </w:rPr>
        <w:t xml:space="preserve"> tu te prosternes </w:t>
      </w:r>
      <w:r w:rsidR="004748DA">
        <w:rPr>
          <w:b/>
        </w:rPr>
        <w:t>devant moi</w:t>
      </w:r>
      <w:r>
        <w:rPr>
          <w:b/>
        </w:rPr>
        <w:t>." Alors Jésus lui dit : "Arrière, Satan</w:t>
      </w:r>
      <w:r w:rsidR="000946A1">
        <w:rPr>
          <w:b/>
        </w:rPr>
        <w:t xml:space="preserve"> </w:t>
      </w:r>
      <w:r>
        <w:rPr>
          <w:b/>
        </w:rPr>
        <w:t xml:space="preserve">! Car il est écrit : </w:t>
      </w:r>
      <w:r w:rsidRPr="004748DA">
        <w:rPr>
          <w:b/>
          <w:i/>
        </w:rPr>
        <w:t xml:space="preserve">C'est le Seigneur ton Dieu que tu </w:t>
      </w:r>
      <w:r w:rsidR="004748DA" w:rsidRPr="004748DA">
        <w:rPr>
          <w:b/>
          <w:i/>
        </w:rPr>
        <w:t>adoreras</w:t>
      </w:r>
      <w:r w:rsidRPr="004748DA">
        <w:rPr>
          <w:b/>
          <w:i/>
        </w:rPr>
        <w:t xml:space="preserve">, </w:t>
      </w:r>
      <w:r w:rsidR="004748DA" w:rsidRPr="004748DA">
        <w:rPr>
          <w:b/>
          <w:i/>
        </w:rPr>
        <w:t>à</w:t>
      </w:r>
      <w:r w:rsidRPr="004748DA">
        <w:rPr>
          <w:b/>
          <w:i/>
        </w:rPr>
        <w:t xml:space="preserve"> lui s</w:t>
      </w:r>
      <w:r w:rsidR="004748DA" w:rsidRPr="004748DA">
        <w:rPr>
          <w:b/>
          <w:i/>
        </w:rPr>
        <w:t>eul</w:t>
      </w:r>
      <w:r w:rsidRPr="004748DA">
        <w:rPr>
          <w:b/>
          <w:i/>
        </w:rPr>
        <w:t xml:space="preserve"> tu </w:t>
      </w:r>
      <w:r w:rsidR="004748DA" w:rsidRPr="004748DA">
        <w:rPr>
          <w:b/>
          <w:i/>
        </w:rPr>
        <w:t>rendras un culte</w:t>
      </w:r>
      <w:r w:rsidRPr="004748DA">
        <w:rPr>
          <w:b/>
          <w:i/>
        </w:rPr>
        <w:t>."</w:t>
      </w:r>
    </w:p>
    <w:p w:rsidR="00FB13AA" w:rsidRDefault="00FB13AA" w:rsidP="00FB13AA">
      <w:pPr>
        <w:pStyle w:val="Corpsdetexte"/>
        <w:pBdr>
          <w:top w:val="single" w:sz="4" w:space="1" w:color="auto"/>
          <w:left w:val="single" w:sz="4" w:space="4" w:color="auto"/>
          <w:bottom w:val="single" w:sz="4" w:space="1" w:color="auto"/>
          <w:right w:val="single" w:sz="4" w:space="4" w:color="auto"/>
        </w:pBdr>
        <w:ind w:left="0" w:right="0"/>
        <w:outlineLvl w:val="0"/>
        <w:rPr>
          <w:b/>
        </w:rPr>
      </w:pPr>
      <w:r>
        <w:rPr>
          <w:b/>
        </w:rPr>
        <w:t>Alors le d</w:t>
      </w:r>
      <w:r w:rsidR="004748DA">
        <w:rPr>
          <w:b/>
        </w:rPr>
        <w:t>iable le quitte. Et v</w:t>
      </w:r>
      <w:r>
        <w:rPr>
          <w:b/>
        </w:rPr>
        <w:t>oici que des anges s'approchèrent, et ils le servaient.</w:t>
      </w:r>
    </w:p>
    <w:p w:rsidR="00FB13AA" w:rsidRDefault="00FB13AA" w:rsidP="00FB13AA">
      <w:pPr>
        <w:pStyle w:val="Corpsdetexte"/>
        <w:ind w:left="0" w:right="0"/>
        <w:outlineLvl w:val="0"/>
        <w:rPr>
          <w:b/>
        </w:rPr>
      </w:pPr>
    </w:p>
    <w:p w:rsidR="00FB13AA" w:rsidRDefault="00FB13AA" w:rsidP="00FB13AA">
      <w:pPr>
        <w:pStyle w:val="Corpsdetexte"/>
        <w:ind w:left="0" w:right="0"/>
        <w:outlineLvl w:val="0"/>
        <w:rPr>
          <w:b/>
        </w:rPr>
      </w:pPr>
    </w:p>
    <w:p w:rsidR="00FB13AA" w:rsidRDefault="00FB13AA" w:rsidP="00FB13AA">
      <w:pPr>
        <w:pStyle w:val="Corpsdetexte"/>
        <w:ind w:left="0" w:right="0"/>
        <w:outlineLvl w:val="0"/>
        <w:rPr>
          <w:b/>
        </w:rPr>
      </w:pPr>
    </w:p>
    <w:p w:rsidR="00FB13AA" w:rsidRDefault="00FB13AA" w:rsidP="00FB13AA">
      <w:pPr>
        <w:pStyle w:val="Corpsdetexte"/>
        <w:ind w:left="0" w:right="0"/>
        <w:outlineLvl w:val="0"/>
        <w:rPr>
          <w:b/>
        </w:rPr>
      </w:pPr>
    </w:p>
    <w:p w:rsidR="00FB13AA" w:rsidRDefault="00FB13AA" w:rsidP="00FB13AA">
      <w:pPr>
        <w:pStyle w:val="Corpsdetexte"/>
        <w:ind w:left="0" w:right="0"/>
        <w:outlineLvl w:val="0"/>
        <w:rPr>
          <w:b/>
        </w:rPr>
      </w:pPr>
    </w:p>
    <w:p w:rsidR="00FB13AA" w:rsidRDefault="00FB13AA" w:rsidP="00FB13AA">
      <w:pPr>
        <w:pStyle w:val="Corpsdetexte"/>
        <w:ind w:left="0" w:right="0"/>
        <w:outlineLvl w:val="0"/>
        <w:rPr>
          <w:b/>
        </w:rPr>
      </w:pPr>
    </w:p>
    <w:p w:rsidR="00FB13AA" w:rsidRDefault="00FB13AA" w:rsidP="00FB13AA">
      <w:pPr>
        <w:pStyle w:val="Corpsdetexte"/>
        <w:ind w:left="0" w:right="0"/>
        <w:outlineLvl w:val="0"/>
        <w:rPr>
          <w:b/>
        </w:rPr>
      </w:pPr>
      <w:r>
        <w:rPr>
          <w:b/>
          <w:noProof/>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7" type="#_x0000_t172" style="position:absolute;left:0;text-align:left;margin-left:122.55pt;margin-top:34.6pt;width:276pt;height:48.95pt;z-index:251658240" o:allowincell="f" adj="6924" fillcolor="#60c" strokecolor="#c9f">
            <v:fill color2="#c0c" focus="100%" type="gradient"/>
            <v:shadow on="t" color="#99f" offset="3pt,3pt"/>
            <v:textpath style="font-family:&quot;Impact&quot;;font-size:18pt;v-text-kern:t" trim="t" fitpath="t" string="L'homme ne vit pas seulement de pain"/>
          </v:shape>
        </w:pict>
      </w:r>
    </w:p>
    <w:p w:rsidR="0072248D" w:rsidRDefault="0072248D" w:rsidP="00FB13AA"/>
    <w:sectPr w:rsidR="0072248D" w:rsidSect="0072248D">
      <w:footerReference w:type="default" r:id="rId7"/>
      <w:pgSz w:w="11906" w:h="16838"/>
      <w:pgMar w:top="853" w:right="1417" w:bottom="719" w:left="1417" w:header="708" w:footer="55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620F" w:rsidRDefault="00F0620F">
      <w:r>
        <w:separator/>
      </w:r>
    </w:p>
  </w:endnote>
  <w:endnote w:type="continuationSeparator" w:id="0">
    <w:p w:rsidR="00F0620F" w:rsidRDefault="00F0620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48D" w:rsidRDefault="0072248D" w:rsidP="0072248D">
    <w:pPr>
      <w:pStyle w:val="Pieddepage"/>
      <w:jc w:val="center"/>
    </w:pPr>
    <w:r>
      <w:t>Tous droits réservés</w:t>
    </w:r>
  </w:p>
  <w:p w:rsidR="0072248D" w:rsidRDefault="0072248D" w:rsidP="0072248D">
    <w:pPr>
      <w:pStyle w:val="Pieddepage"/>
      <w:jc w:val="center"/>
    </w:pPr>
    <w:hyperlink r:id="rId1" w:history="1">
      <w:r>
        <w:rPr>
          <w:rStyle w:val="Lienhypertexte"/>
        </w:rPr>
        <w:t>Liturgie de la Parole avec les enfants</w:t>
      </w:r>
    </w:hyperlink>
  </w:p>
  <w:p w:rsidR="0072248D" w:rsidRDefault="0072248D" w:rsidP="0072248D">
    <w:pPr>
      <w:pStyle w:val="Pieddepage"/>
    </w:pPr>
    <w:r>
      <w:tab/>
      <w:t>© 2004-2005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620F" w:rsidRDefault="00F0620F">
      <w:r>
        <w:separator/>
      </w:r>
    </w:p>
  </w:footnote>
  <w:footnote w:type="continuationSeparator" w:id="0">
    <w:p w:rsidR="00F0620F" w:rsidRDefault="00F0620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56B95"/>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
    <w:nsid w:val="05A95217"/>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
    <w:nsid w:val="05F715FA"/>
    <w:multiLevelType w:val="singleLevel"/>
    <w:tmpl w:val="0B203EB8"/>
    <w:lvl w:ilvl="0">
      <w:start w:val="1"/>
      <w:numFmt w:val="bullet"/>
      <w:pStyle w:val="pucesp"/>
      <w:lvlText w:val=""/>
      <w:lvlJc w:val="left"/>
      <w:pPr>
        <w:tabs>
          <w:tab w:val="num" w:pos="360"/>
        </w:tabs>
        <w:ind w:left="360" w:hanging="360"/>
      </w:pPr>
      <w:rPr>
        <w:rFonts w:ascii="Symbol" w:hAnsi="Symbol" w:hint="default"/>
      </w:rPr>
    </w:lvl>
  </w:abstractNum>
  <w:abstractNum w:abstractNumId="3">
    <w:nsid w:val="0F736B9F"/>
    <w:multiLevelType w:val="hybridMultilevel"/>
    <w:tmpl w:val="EB465E2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nsid w:val="41AF0831"/>
    <w:multiLevelType w:val="hybridMultilevel"/>
    <w:tmpl w:val="D43EFF6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nsid w:val="66523494"/>
    <w:multiLevelType w:val="hybridMultilevel"/>
    <w:tmpl w:val="BD5E360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nsid w:val="7DEB7936"/>
    <w:multiLevelType w:val="hybridMultilevel"/>
    <w:tmpl w:val="A0A6B25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 w:numId="4">
    <w:abstractNumId w:val="5"/>
  </w:num>
  <w:num w:numId="5">
    <w:abstractNumId w:val="3"/>
  </w:num>
  <w:num w:numId="6">
    <w:abstractNumId w:val="6"/>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72248D"/>
    <w:rsid w:val="000946A1"/>
    <w:rsid w:val="00322BD1"/>
    <w:rsid w:val="004748DA"/>
    <w:rsid w:val="00564903"/>
    <w:rsid w:val="0072248D"/>
    <w:rsid w:val="0082572C"/>
    <w:rsid w:val="00C363A8"/>
    <w:rsid w:val="00D2309E"/>
    <w:rsid w:val="00F0620F"/>
    <w:rsid w:val="00FB13A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3AA"/>
    <w:rPr>
      <w:sz w:val="24"/>
      <w:szCs w:val="24"/>
    </w:rPr>
  </w:style>
  <w:style w:type="paragraph" w:styleId="Titre4">
    <w:name w:val="heading 4"/>
    <w:basedOn w:val="Normal"/>
    <w:next w:val="Normal"/>
    <w:qFormat/>
    <w:rsid w:val="00FB13AA"/>
    <w:pPr>
      <w:keepNext/>
      <w:ind w:left="1418"/>
      <w:outlineLvl w:val="3"/>
    </w:pPr>
    <w:rPr>
      <w:b/>
      <w:bCs/>
      <w:i/>
      <w:iCs/>
      <w:u w:val="single"/>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72248D"/>
    <w:pPr>
      <w:tabs>
        <w:tab w:val="center" w:pos="4536"/>
        <w:tab w:val="right" w:pos="9072"/>
      </w:tabs>
    </w:pPr>
  </w:style>
  <w:style w:type="paragraph" w:styleId="Pieddepage">
    <w:name w:val="footer"/>
    <w:basedOn w:val="Normal"/>
    <w:rsid w:val="0072248D"/>
    <w:pPr>
      <w:tabs>
        <w:tab w:val="center" w:pos="4536"/>
        <w:tab w:val="right" w:pos="9072"/>
      </w:tabs>
    </w:pPr>
  </w:style>
  <w:style w:type="character" w:styleId="Lienhypertexte">
    <w:name w:val="Hyperlink"/>
    <w:basedOn w:val="Policepardfaut"/>
    <w:rsid w:val="0072248D"/>
    <w:rPr>
      <w:color w:val="0000FF"/>
      <w:u w:val="single"/>
    </w:rPr>
  </w:style>
  <w:style w:type="paragraph" w:styleId="Corpsdetexte">
    <w:name w:val="Body Text"/>
    <w:basedOn w:val="Normal"/>
    <w:rsid w:val="00FB13AA"/>
    <w:pPr>
      <w:ind w:left="1418" w:right="283"/>
      <w:jc w:val="both"/>
    </w:pPr>
  </w:style>
  <w:style w:type="paragraph" w:customStyle="1" w:styleId="titrepage">
    <w:name w:val="titre page"/>
    <w:basedOn w:val="Corpsdetexte"/>
    <w:rsid w:val="00FB13AA"/>
    <w:pPr>
      <w:ind w:left="2126" w:right="0" w:firstLine="706"/>
      <w:outlineLvl w:val="0"/>
    </w:pPr>
    <w:rPr>
      <w:b/>
      <w:bCs/>
      <w:sz w:val="32"/>
      <w:szCs w:val="32"/>
      <w:u w:val="single"/>
    </w:rPr>
  </w:style>
  <w:style w:type="paragraph" w:customStyle="1" w:styleId="titrethme">
    <w:name w:val="titre thème"/>
    <w:basedOn w:val="Corpsdetexte"/>
    <w:rsid w:val="00FB13AA"/>
    <w:pPr>
      <w:ind w:left="2835" w:right="567"/>
      <w:jc w:val="left"/>
    </w:pPr>
    <w:rPr>
      <w:b/>
      <w:bCs/>
      <w:sz w:val="32"/>
      <w:szCs w:val="32"/>
    </w:rPr>
  </w:style>
  <w:style w:type="paragraph" w:customStyle="1" w:styleId="soustitrep">
    <w:name w:val="sous titre p"/>
    <w:basedOn w:val="Titre4"/>
    <w:rsid w:val="00FB13AA"/>
  </w:style>
  <w:style w:type="paragraph" w:customStyle="1" w:styleId="paragraphe">
    <w:name w:val="paragraphe"/>
    <w:basedOn w:val="Corpsdetexte"/>
    <w:rsid w:val="00FB13AA"/>
    <w:pPr>
      <w:spacing w:after="120"/>
      <w:outlineLvl w:val="0"/>
    </w:pPr>
  </w:style>
  <w:style w:type="paragraph" w:customStyle="1" w:styleId="pucesp">
    <w:name w:val="puces p"/>
    <w:basedOn w:val="Corpsdetexte"/>
    <w:rsid w:val="00FB13AA"/>
    <w:pPr>
      <w:numPr>
        <w:numId w:val="3"/>
      </w:numPr>
      <w:ind w:right="567"/>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liturgie-enfants.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802</Words>
  <Characters>3634</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4428</CharactersWithSpaces>
  <SharedDoc>false</SharedDoc>
  <HLinks>
    <vt:vector size="6" baseType="variant">
      <vt:variant>
        <vt:i4>1048670</vt:i4>
      </vt:variant>
      <vt:variant>
        <vt:i4>0</vt:i4>
      </vt:variant>
      <vt:variant>
        <vt:i4>0</vt:i4>
      </vt:variant>
      <vt:variant>
        <vt:i4>5</vt:i4>
      </vt:variant>
      <vt:variant>
        <vt:lpwstr>http://www.liturgie-enfants.com/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Gérard</dc:creator>
  <cp:keywords/>
  <cp:lastModifiedBy>Gérard Moineau</cp:lastModifiedBy>
  <cp:revision>2</cp:revision>
  <dcterms:created xsi:type="dcterms:W3CDTF">2016-11-23T15:43:00Z</dcterms:created>
  <dcterms:modified xsi:type="dcterms:W3CDTF">2016-11-23T15:43:00Z</dcterms:modified>
</cp:coreProperties>
</file>